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77" w:rsidRPr="00B20B97" w:rsidRDefault="00887E77" w:rsidP="00887E77">
      <w:pPr>
        <w:pStyle w:val="1"/>
        <w:rPr>
          <w:sz w:val="22"/>
          <w:szCs w:val="22"/>
        </w:rPr>
      </w:pPr>
      <w:r w:rsidRPr="00B20B97">
        <w:rPr>
          <w:sz w:val="22"/>
          <w:szCs w:val="22"/>
        </w:rPr>
        <w:t xml:space="preserve">                                                                 </w:t>
      </w:r>
      <w:proofErr w:type="gramStart"/>
      <w:r w:rsidRPr="00B20B97">
        <w:rPr>
          <w:sz w:val="22"/>
          <w:szCs w:val="22"/>
        </w:rPr>
        <w:t>П  Л</w:t>
      </w:r>
      <w:proofErr w:type="gramEnd"/>
      <w:r w:rsidRPr="00B20B97">
        <w:rPr>
          <w:sz w:val="22"/>
          <w:szCs w:val="22"/>
        </w:rPr>
        <w:t xml:space="preserve">  А  Н</w:t>
      </w:r>
      <w:bookmarkStart w:id="0" w:name="_GoBack"/>
      <w:bookmarkEnd w:id="0"/>
    </w:p>
    <w:p w:rsidR="00887E77" w:rsidRPr="00B20B97" w:rsidRDefault="00887E77" w:rsidP="00887E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0B97">
        <w:rPr>
          <w:rFonts w:ascii="Times New Roman" w:hAnsi="Times New Roman" w:cs="Times New Roman"/>
        </w:rPr>
        <w:t xml:space="preserve">работы   на   </w:t>
      </w:r>
      <w:r w:rsidRPr="00B20B97">
        <w:rPr>
          <w:rFonts w:ascii="Times New Roman" w:hAnsi="Times New Roman" w:cs="Times New Roman"/>
          <w:b/>
        </w:rPr>
        <w:t xml:space="preserve">апрель </w:t>
      </w:r>
      <w:r w:rsidR="00C5285B" w:rsidRPr="00B20B97">
        <w:rPr>
          <w:rFonts w:ascii="Times New Roman" w:hAnsi="Times New Roman" w:cs="Times New Roman"/>
        </w:rPr>
        <w:t xml:space="preserve">   </w:t>
      </w:r>
      <w:r w:rsidR="00813C79" w:rsidRPr="00B20B97">
        <w:rPr>
          <w:rFonts w:ascii="Times New Roman" w:hAnsi="Times New Roman" w:cs="Times New Roman"/>
          <w:lang w:val="tt-RU"/>
        </w:rPr>
        <w:t>2023</w:t>
      </w:r>
      <w:r w:rsidR="00075EA1" w:rsidRPr="00B20B97">
        <w:rPr>
          <w:rFonts w:ascii="Times New Roman" w:hAnsi="Times New Roman" w:cs="Times New Roman"/>
          <w:lang w:val="tt-RU"/>
        </w:rPr>
        <w:t>-</w:t>
      </w:r>
      <w:proofErr w:type="gramStart"/>
      <w:r w:rsidR="00813C79" w:rsidRPr="00B20B97">
        <w:rPr>
          <w:rFonts w:ascii="Times New Roman" w:hAnsi="Times New Roman" w:cs="Times New Roman"/>
        </w:rPr>
        <w:t>2024</w:t>
      </w:r>
      <w:r w:rsidR="006232F5" w:rsidRPr="00B20B97">
        <w:rPr>
          <w:rFonts w:ascii="Times New Roman" w:hAnsi="Times New Roman" w:cs="Times New Roman"/>
        </w:rPr>
        <w:t xml:space="preserve"> </w:t>
      </w:r>
      <w:r w:rsidRPr="00B20B97">
        <w:rPr>
          <w:rFonts w:ascii="Times New Roman" w:hAnsi="Times New Roman" w:cs="Times New Roman"/>
        </w:rPr>
        <w:t xml:space="preserve"> </w:t>
      </w:r>
      <w:r w:rsidR="00075EA1" w:rsidRPr="00B20B97">
        <w:rPr>
          <w:rFonts w:ascii="Times New Roman" w:hAnsi="Times New Roman" w:cs="Times New Roman"/>
          <w:lang w:val="tt-RU"/>
        </w:rPr>
        <w:t>уч</w:t>
      </w:r>
      <w:proofErr w:type="gramEnd"/>
      <w:r w:rsidR="00075EA1" w:rsidRPr="00B20B97">
        <w:rPr>
          <w:rFonts w:ascii="Times New Roman" w:hAnsi="Times New Roman" w:cs="Times New Roman"/>
          <w:lang w:val="tt-RU"/>
        </w:rPr>
        <w:t>.</w:t>
      </w:r>
      <w:r w:rsidRPr="00B20B97">
        <w:rPr>
          <w:rFonts w:ascii="Times New Roman" w:hAnsi="Times New Roman" w:cs="Times New Roman"/>
        </w:rPr>
        <w:t>года.</w:t>
      </w:r>
    </w:p>
    <w:tbl>
      <w:tblPr>
        <w:tblStyle w:val="a6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1705"/>
        <w:gridCol w:w="2696"/>
      </w:tblGrid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 xml:space="preserve">              С о д е р ж а н и е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ind w:right="-108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pStyle w:val="a3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B20B97">
              <w:rPr>
                <w:bCs w:val="0"/>
                <w:sz w:val="22"/>
                <w:szCs w:val="22"/>
              </w:rPr>
              <w:t xml:space="preserve">Совещание при директоре </w:t>
            </w:r>
          </w:p>
          <w:p w:rsidR="00887E77" w:rsidRPr="00B20B97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1.Организация государственной итоговой аттестации </w:t>
            </w:r>
          </w:p>
          <w:p w:rsidR="00887E77" w:rsidRPr="00B20B97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2. Итоги проверки классных журналов: своевременное выставление четвертных оценок и заполнение   классных журналов.</w:t>
            </w:r>
          </w:p>
          <w:p w:rsidR="00887E77" w:rsidRPr="00B20B97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3.Итоги посещения уроков начального и среднего </w:t>
            </w:r>
            <w:proofErr w:type="gramStart"/>
            <w:r w:rsidRPr="00B20B97">
              <w:rPr>
                <w:b w:val="0"/>
                <w:bCs w:val="0"/>
                <w:sz w:val="22"/>
                <w:szCs w:val="22"/>
              </w:rPr>
              <w:t>звена(</w:t>
            </w:r>
            <w:proofErr w:type="gramEnd"/>
            <w:r w:rsidRPr="00B20B97">
              <w:rPr>
                <w:b w:val="0"/>
                <w:bCs w:val="0"/>
                <w:sz w:val="22"/>
                <w:szCs w:val="22"/>
              </w:rPr>
              <w:t xml:space="preserve">преемственность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нач.и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ср.звена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>)</w:t>
            </w:r>
          </w:p>
          <w:p w:rsidR="00887E77" w:rsidRPr="00B20B97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4.Итоги ВШК: введение журналов внеурочной деятельности</w:t>
            </w:r>
            <w:r w:rsidR="00790EBA" w:rsidRPr="00B20B97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B6430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11</w:t>
            </w:r>
            <w:r w:rsidR="00887E77" w:rsidRPr="00B20B97">
              <w:rPr>
                <w:rFonts w:ascii="Times New Roman" w:hAnsi="Times New Roman" w:cs="Times New Roman"/>
              </w:rPr>
              <w:t>.04.</w:t>
            </w:r>
            <w:r w:rsidR="003B0AAE" w:rsidRPr="00B20B97">
              <w:rPr>
                <w:rFonts w:ascii="Times New Roman" w:hAnsi="Times New Roman" w:cs="Times New Roman"/>
              </w:rPr>
              <w:t>2</w:t>
            </w:r>
            <w:r w:rsidR="00813C79" w:rsidRPr="00B20B97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Г.К.</w:t>
            </w:r>
          </w:p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Шарафуллина Г.Ф.</w:t>
            </w:r>
          </w:p>
          <w:p w:rsidR="00887E77" w:rsidRPr="00B20B97" w:rsidRDefault="00813C79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Г.Х.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Работа с документацией:</w:t>
            </w:r>
          </w:p>
          <w:p w:rsidR="00887E77" w:rsidRPr="00B20B97" w:rsidRDefault="00887E77">
            <w:pPr>
              <w:jc w:val="both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1.</w:t>
            </w:r>
            <w:r w:rsidRPr="00B20B97">
              <w:rPr>
                <w:rFonts w:ascii="Times New Roman" w:hAnsi="Times New Roman" w:cs="Times New Roman"/>
                <w:bCs/>
              </w:rPr>
              <w:t xml:space="preserve"> </w:t>
            </w:r>
            <w:r w:rsidRPr="00B20B97">
              <w:rPr>
                <w:rFonts w:ascii="Times New Roman" w:eastAsia="Times New Roman" w:hAnsi="Times New Roman" w:cs="Times New Roman"/>
                <w:bCs/>
              </w:rPr>
              <w:t xml:space="preserve">Составление  графика  проведения работ промежуточных итоговых аттестаций 2– 8, 10 </w:t>
            </w:r>
            <w:proofErr w:type="spellStart"/>
            <w:r w:rsidRPr="00B20B97">
              <w:rPr>
                <w:rFonts w:ascii="Times New Roman" w:eastAsia="Times New Roman" w:hAnsi="Times New Roman" w:cs="Times New Roman"/>
                <w:bCs/>
              </w:rPr>
              <w:t>кл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E77" w:rsidRPr="00B20B97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887E77" w:rsidRPr="00B20B97" w:rsidRDefault="00887E7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Г.К.</w:t>
            </w:r>
          </w:p>
          <w:p w:rsidR="00887E77" w:rsidRPr="00B20B97" w:rsidRDefault="00887E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20B97">
              <w:rPr>
                <w:rFonts w:ascii="Times New Roman" w:eastAsia="Times New Roman" w:hAnsi="Times New Roman" w:cs="Times New Roman"/>
              </w:rPr>
              <w:t>Профориентационная</w:t>
            </w:r>
            <w:proofErr w:type="spellEnd"/>
            <w:r w:rsidRPr="00B20B97">
              <w:rPr>
                <w:rFonts w:ascii="Times New Roman" w:eastAsia="Times New Roman" w:hAnsi="Times New Roman" w:cs="Times New Roman"/>
              </w:rPr>
              <w:t xml:space="preserve"> работа.</w:t>
            </w:r>
          </w:p>
          <w:p w:rsidR="00887E77" w:rsidRPr="00B20B97" w:rsidRDefault="00887E77">
            <w:pPr>
              <w:rPr>
                <w:rFonts w:ascii="Times New Roman" w:eastAsia="Times New Roman" w:hAnsi="Times New Roman" w:cs="Times New Roman"/>
              </w:rPr>
            </w:pPr>
            <w:r w:rsidRPr="00B20B97">
              <w:rPr>
                <w:rFonts w:ascii="Times New Roman" w:eastAsia="Times New Roman" w:hAnsi="Times New Roman" w:cs="Times New Roman"/>
              </w:rPr>
              <w:t xml:space="preserve">Дни  открытых дверей  ВУЗов и </w:t>
            </w:r>
            <w:proofErr w:type="spellStart"/>
            <w:r w:rsidRPr="00B20B97">
              <w:rPr>
                <w:rFonts w:ascii="Times New Roman" w:eastAsia="Times New Roman" w:hAnsi="Times New Roman" w:cs="Times New Roman"/>
              </w:rPr>
              <w:t>СУЗов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eastAsia="Times New Roman" w:hAnsi="Times New Roman" w:cs="Times New Roman"/>
              </w:rPr>
            </w:pPr>
            <w:r w:rsidRPr="00B20B97">
              <w:rPr>
                <w:rFonts w:ascii="Times New Roman" w:eastAsia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B20B97" w:rsidRDefault="00887E77">
            <w:pPr>
              <w:rPr>
                <w:rFonts w:ascii="Times New Roman" w:eastAsia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B20B97" w:rsidRDefault="00B20B97" w:rsidP="005E0768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B20B97" w:rsidRDefault="003B0A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B97">
              <w:rPr>
                <w:rFonts w:ascii="Times New Roman" w:hAnsi="Times New Roman" w:cs="Times New Roman"/>
                <w:b/>
              </w:rPr>
              <w:t>Работа со слабоуспевающими детьми</w:t>
            </w:r>
          </w:p>
          <w:p w:rsidR="003B0AAE" w:rsidRPr="00B20B97" w:rsidRDefault="003B0AAE">
            <w:pPr>
              <w:jc w:val="both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Отчеты о работе по оказанию помощи обучающимся.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B20B97" w:rsidRDefault="003B0AAE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B20B97" w:rsidRDefault="003B0AAE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 xml:space="preserve">Учителя-предметники, </w:t>
            </w:r>
            <w:proofErr w:type="spellStart"/>
            <w:r w:rsidRPr="00B20B97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B20B97">
              <w:rPr>
                <w:rFonts w:ascii="Times New Roman" w:hAnsi="Times New Roman" w:cs="Times New Roman"/>
              </w:rPr>
              <w:t>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eastAsia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  <w:b/>
              </w:rPr>
              <w:t xml:space="preserve">Психолого-педагогический семинар. </w:t>
            </w:r>
            <w:r w:rsidRPr="00B20B97">
              <w:rPr>
                <w:rFonts w:ascii="Times New Roman" w:hAnsi="Times New Roman" w:cs="Times New Roman"/>
              </w:rPr>
              <w:t>Психологический комфорт на уроке как фактор успешной самореализации личности обучающегося и как фактор успешной сдачи экзаменов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eastAsia="Times New Roman" w:hAnsi="Times New Roman" w:cs="Times New Roman"/>
              </w:rPr>
              <w:t>Давлетшина</w:t>
            </w:r>
            <w:proofErr w:type="spellEnd"/>
            <w:r w:rsidRPr="00B20B97">
              <w:rPr>
                <w:rFonts w:ascii="Times New Roman" w:eastAsia="Times New Roman" w:hAnsi="Times New Roman" w:cs="Times New Roman"/>
              </w:rPr>
              <w:t xml:space="preserve"> Г.Г.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B97">
              <w:rPr>
                <w:rFonts w:ascii="Times New Roman" w:hAnsi="Times New Roman" w:cs="Times New Roman"/>
                <w:b/>
              </w:rPr>
              <w:t>Психолого-педагогический всеобуч</w:t>
            </w:r>
          </w:p>
          <w:p w:rsidR="00B20B97" w:rsidRPr="00B20B97" w:rsidRDefault="00B20B97" w:rsidP="00B20B97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 xml:space="preserve"> </w:t>
            </w:r>
            <w:r w:rsidRPr="00B20B97">
              <w:rPr>
                <w:rFonts w:ascii="Times New Roman" w:hAnsi="Times New Roman" w:cs="Times New Roman"/>
              </w:rPr>
              <w:t>«</w:t>
            </w:r>
            <w:r w:rsidRPr="00B20B97">
              <w:rPr>
                <w:rFonts w:ascii="Times New Roman" w:eastAsia="Calibri" w:hAnsi="Times New Roman" w:cs="Times New Roman"/>
              </w:rPr>
              <w:t>Как помочь или не мешать ребенку учиться? Роль семьи и школы в профориентации школьников.</w:t>
            </w:r>
            <w:r w:rsidRPr="00B20B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Г.Х., </w:t>
            </w:r>
            <w:proofErr w:type="spellStart"/>
            <w:r w:rsidRPr="00B20B97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Г.Г.,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0B9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20B97">
              <w:rPr>
                <w:rFonts w:ascii="Times New Roman" w:hAnsi="Times New Roman" w:cs="Times New Roman"/>
              </w:rPr>
              <w:t>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9, 11 классы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0B97">
              <w:rPr>
                <w:rFonts w:ascii="Times New Roman" w:eastAsia="Times New Roman" w:hAnsi="Times New Roman" w:cs="Times New Roman"/>
                <w:b/>
              </w:rPr>
              <w:t xml:space="preserve">Национальное образование: </w:t>
            </w:r>
          </w:p>
          <w:p w:rsidR="00B20B97" w:rsidRPr="00B20B97" w:rsidRDefault="00B20B97" w:rsidP="00B20B97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</w:pPr>
            <w:r w:rsidRPr="00B20B9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  <w:t>1.“Театр яктылыкка, нурга илтә!..” дәрестән тыш чаралар.</w:t>
            </w:r>
          </w:p>
          <w:p w:rsidR="00B20B97" w:rsidRPr="00B20B97" w:rsidRDefault="00B20B97" w:rsidP="00B20B97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</w:pPr>
            <w:r w:rsidRPr="00B20B9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  <w:t>2.</w:t>
            </w:r>
            <w:r w:rsidRPr="00B20B97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Фән көненә багышланган, фән- техника эшенә өлеш керткән якташларны барлау, өйрәнү таксатыннан, “Казанышлары- горурланырлык” темасына түгәрәк өстәл.</w:t>
            </w:r>
          </w:p>
          <w:p w:rsidR="00B20B97" w:rsidRPr="00B20B97" w:rsidRDefault="00B20B97" w:rsidP="00B20B97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</w:pPr>
            <w:r w:rsidRPr="00B20B9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tt-RU"/>
              </w:rPr>
              <w:t>3.</w:t>
            </w:r>
            <w:r w:rsidRPr="00B20B97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“Күңелләрдә син, Тукай”   дип исемләнгән Габдулла Тукайның туган көненә багышланган әдәби кичәләр.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09.04.2024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19.04.2024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22-27.04.2024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0B97">
              <w:rPr>
                <w:rFonts w:ascii="Times New Roman" w:eastAsia="Times New Roman" w:hAnsi="Times New Roman" w:cs="Times New Roman"/>
                <w:bCs/>
              </w:rPr>
              <w:t>Профсообщество</w:t>
            </w:r>
            <w:proofErr w:type="spellEnd"/>
            <w:r w:rsidRPr="00B20B97">
              <w:rPr>
                <w:rFonts w:ascii="Times New Roman" w:eastAsia="Times New Roman" w:hAnsi="Times New Roman" w:cs="Times New Roman"/>
                <w:bCs/>
              </w:rPr>
              <w:t xml:space="preserve"> учителей </w:t>
            </w:r>
            <w:r w:rsidRPr="00B20B97">
              <w:rPr>
                <w:rFonts w:ascii="Times New Roman" w:hAnsi="Times New Roman" w:cs="Times New Roman"/>
                <w:bCs/>
              </w:rPr>
              <w:t xml:space="preserve">татарского </w:t>
            </w:r>
            <w:r w:rsidRPr="00B20B97">
              <w:rPr>
                <w:rFonts w:ascii="Times New Roman" w:eastAsia="Times New Roman" w:hAnsi="Times New Roman" w:cs="Times New Roman"/>
                <w:bCs/>
              </w:rPr>
              <w:t>языка и литературы, русского языка и литературы, начальных классов,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Сафина В.Ф.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Cs w:val="0"/>
                <w:sz w:val="22"/>
                <w:szCs w:val="22"/>
              </w:rPr>
              <w:t>Внутришкольный</w:t>
            </w:r>
            <w:proofErr w:type="spellEnd"/>
            <w:r w:rsidRPr="00B20B97">
              <w:rPr>
                <w:bCs w:val="0"/>
                <w:sz w:val="22"/>
                <w:szCs w:val="22"/>
              </w:rPr>
              <w:t xml:space="preserve"> контроль: </w:t>
            </w:r>
          </w:p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1.Ученическое портфолио обучающихся начальной школы. Оценка состояния работы по совершенствованию механизма учета индивидуальных достижений обучающихся</w:t>
            </w:r>
          </w:p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B20B97">
              <w:rPr>
                <w:rFonts w:eastAsia="Calibri"/>
                <w:b w:val="0"/>
                <w:sz w:val="22"/>
                <w:szCs w:val="22"/>
              </w:rPr>
              <w:t xml:space="preserve">2.Диагностические работы по русскому </w:t>
            </w:r>
            <w:proofErr w:type="gramStart"/>
            <w:r w:rsidRPr="00B20B97">
              <w:rPr>
                <w:rFonts w:eastAsia="Calibri"/>
                <w:b w:val="0"/>
                <w:sz w:val="22"/>
                <w:szCs w:val="22"/>
              </w:rPr>
              <w:t>языку,  математике</w:t>
            </w:r>
            <w:proofErr w:type="gramEnd"/>
            <w:r w:rsidRPr="00B20B97">
              <w:rPr>
                <w:rFonts w:eastAsia="Calibri"/>
                <w:b w:val="0"/>
                <w:sz w:val="22"/>
                <w:szCs w:val="22"/>
              </w:rPr>
              <w:t>, предметам по выбору в 9, 11 классах</w:t>
            </w:r>
          </w:p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B20B97">
              <w:rPr>
                <w:rFonts w:eastAsia="Calibri"/>
                <w:b w:val="0"/>
                <w:sz w:val="22"/>
                <w:szCs w:val="22"/>
              </w:rPr>
              <w:t>3.</w:t>
            </w:r>
            <w:r w:rsidRPr="00B20B97">
              <w:rPr>
                <w:rFonts w:eastAsia="Calibri"/>
                <w:sz w:val="22"/>
                <w:szCs w:val="22"/>
              </w:rPr>
              <w:t xml:space="preserve"> </w:t>
            </w:r>
            <w:r w:rsidRPr="00B20B97">
              <w:rPr>
                <w:rFonts w:eastAsia="Calibri"/>
                <w:b w:val="0"/>
                <w:sz w:val="22"/>
                <w:szCs w:val="22"/>
              </w:rPr>
              <w:t>Организация работы с молодыми специалистами.</w:t>
            </w:r>
          </w:p>
          <w:p w:rsidR="00B20B97" w:rsidRPr="00B20B97" w:rsidRDefault="00B20B97" w:rsidP="00B20B97">
            <w:pPr>
              <w:rPr>
                <w:rFonts w:ascii="Times New Roman" w:eastAsia="Calibri" w:hAnsi="Times New Roman" w:cs="Times New Roman"/>
              </w:rPr>
            </w:pPr>
            <w:r w:rsidRPr="00B20B97">
              <w:rPr>
                <w:rFonts w:ascii="Times New Roman" w:eastAsia="Calibri" w:hAnsi="Times New Roman" w:cs="Times New Roman"/>
              </w:rPr>
              <w:t xml:space="preserve">4. Анализ работы </w:t>
            </w:r>
            <w:proofErr w:type="spellStart"/>
            <w:r w:rsidRPr="00B20B97">
              <w:rPr>
                <w:rFonts w:ascii="Times New Roman" w:eastAsia="Calibri" w:hAnsi="Times New Roman" w:cs="Times New Roman"/>
              </w:rPr>
              <w:t>профсообществ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Г.Х.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eastAsia="Calibri" w:hAnsi="Times New Roman" w:cs="Times New Roman"/>
              </w:rPr>
              <w:t>Рук.</w:t>
            </w:r>
            <w:r w:rsidRPr="00B20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97">
              <w:rPr>
                <w:rFonts w:ascii="Times New Roman" w:hAnsi="Times New Roman" w:cs="Times New Roman"/>
              </w:rPr>
              <w:t>профсообществ</w:t>
            </w:r>
            <w:proofErr w:type="spellEnd"/>
            <w:r w:rsidRPr="00B20B97">
              <w:rPr>
                <w:rFonts w:ascii="Times New Roman" w:eastAsia="Calibri" w:hAnsi="Times New Roman" w:cs="Times New Roman"/>
              </w:rPr>
              <w:t xml:space="preserve"> классных руководителей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Г.К.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Шарафуллина Г.Ф.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  <w:lang w:val="en-US"/>
              </w:rPr>
            </w:pPr>
            <w:r w:rsidRPr="00B20B97">
              <w:rPr>
                <w:rFonts w:ascii="Times New Roman" w:hAnsi="Times New Roman" w:cs="Times New Roman"/>
              </w:rPr>
              <w:t>0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День  единых действий в память о геноциде советского народа нацистами и их пособниками в годы Великой Отечественной войны 1941 – 1945 годов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eastAsia="Calibri" w:hAnsi="Times New Roman" w:cs="Times New Roman"/>
              </w:rPr>
              <w:t>Рук.</w:t>
            </w:r>
            <w:r w:rsidRPr="00B20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97">
              <w:rPr>
                <w:rFonts w:ascii="Times New Roman" w:hAnsi="Times New Roman" w:cs="Times New Roman"/>
              </w:rPr>
              <w:t>Профсообщества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97">
              <w:rPr>
                <w:rFonts w:ascii="Times New Roman" w:hAnsi="Times New Roman" w:cs="Times New Roman"/>
              </w:rPr>
              <w:t>Гумеров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Международная просветительская акция «Тотальный диктант» по русскому языку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20.04.2024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Харитонова Н.С.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lastRenderedPageBreak/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Диктант Победы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Гумеров Р.Ф.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B20B97">
              <w:rPr>
                <w:b w:val="0"/>
                <w:sz w:val="22"/>
                <w:szCs w:val="22"/>
              </w:rPr>
              <w:t>Укрепление  учебно</w:t>
            </w:r>
            <w:proofErr w:type="gramEnd"/>
            <w:r w:rsidRPr="00B20B97">
              <w:rPr>
                <w:b w:val="0"/>
                <w:sz w:val="22"/>
                <w:szCs w:val="22"/>
              </w:rPr>
              <w:t xml:space="preserve">-материальной базы. </w:t>
            </w:r>
            <w:r w:rsidRPr="00B20B97">
              <w:rPr>
                <w:b w:val="0"/>
                <w:bCs w:val="0"/>
                <w:sz w:val="22"/>
                <w:szCs w:val="22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Зиятдинова Г.С.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Загидуллин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Проверка  учебников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Сафина В.Ф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Организация летнего отдыха учащихся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B20B97">
              <w:rPr>
                <w:rFonts w:ascii="Times New Roman" w:hAnsi="Times New Roman" w:cs="Times New Roman"/>
              </w:rPr>
              <w:t xml:space="preserve"> Г.Х.,</w:t>
            </w:r>
          </w:p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proofErr w:type="spellStart"/>
            <w:r w:rsidRPr="00B20B97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B20B97">
              <w:rPr>
                <w:rFonts w:ascii="Times New Roman" w:hAnsi="Times New Roman" w:cs="Times New Roman"/>
              </w:rPr>
              <w:t>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Обновление экспозиции о Великой Отечественной войне в Музее Школы и музее Боевой Славы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Фахрутдинова Г.Ш.</w:t>
            </w: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Хабибуллин А.Х.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 xml:space="preserve">Участие в республиканской  НПК </w:t>
            </w:r>
            <w:proofErr w:type="spellStart"/>
            <w:r w:rsidRPr="00B20B97">
              <w:rPr>
                <w:b w:val="0"/>
                <w:sz w:val="22"/>
                <w:szCs w:val="22"/>
              </w:rPr>
              <w:t>им.Р.Хариса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18.04.2024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Габдрахманова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Г.Х., учителя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нач.классов</w:t>
            </w:r>
            <w:proofErr w:type="spellEnd"/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Мероприятия, посвящённые ко Всемирному  Дню здоровья:</w:t>
            </w:r>
          </w:p>
          <w:p w:rsidR="00B20B97" w:rsidRPr="00B20B97" w:rsidRDefault="00B20B97" w:rsidP="00B20B9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Флешмоб “Утренняя подзарядка”, в рамках Всероссийской эстафеты здоровья;</w:t>
            </w:r>
          </w:p>
          <w:p w:rsidR="00B20B97" w:rsidRPr="00B20B97" w:rsidRDefault="00B20B97" w:rsidP="00B20B9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“Уроки здоровья”;</w:t>
            </w:r>
          </w:p>
          <w:p w:rsidR="00B20B97" w:rsidRPr="00B20B97" w:rsidRDefault="00B20B97" w:rsidP="00B20B9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Книжная выставка“ Курс – ЗОЖ”;</w:t>
            </w:r>
          </w:p>
          <w:p w:rsidR="00B20B97" w:rsidRPr="00B20B97" w:rsidRDefault="00B20B97" w:rsidP="00B20B9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Экологическая акция “Чистота – залог здоровья”.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06.04.2024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Классные руководители, учителя физической культуры</w:t>
            </w: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Заведующая библиотекой</w:t>
            </w:r>
          </w:p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Педагоги- организаторы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День космонавтики. Гагаринский урок «Космос – это мы»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12.04.2024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Классные часы в 1-11 классах, посвященные Дню Земли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22.04.2024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Учителя биологии, классные руководители  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Субботники  по  очистке  территории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 – 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Администрация</w:t>
            </w:r>
          </w:p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Классные часы посвященные экологическому   воспитанию учащихся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 – 11</w:t>
            </w:r>
          </w:p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18-23.04.2024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Акция «ГТО в школе»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  <w:lang w:val="be-BY"/>
              </w:rPr>
              <w:t>05.04.2024г.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Учителя физической культуры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Участие в зональном этапе соревнований по волейболу «ШВЛ- Школьная волейбольная лига»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06.04.2024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Гиззатов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Рамис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Р.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24</w:t>
            </w: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Участие в  программе «Забота», посещение подшефных ветеранов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20B97">
              <w:rPr>
                <w:rFonts w:ascii="Times New Roman" w:hAnsi="Times New Roman" w:cs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Участие в муниципальном этапе республиканского конкурса “Зарница”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8-1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>.</w:t>
            </w:r>
          </w:p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26.04.2024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Хикматов М.К.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Акция “Георгиевская лента”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20-27.04.2024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jc w:val="both"/>
              <w:rPr>
                <w:rFonts w:ascii="Times New Roman" w:hAnsi="Times New Roman" w:cs="Times New Roman"/>
                <w:bCs/>
                <w:lang w:val="be-BY"/>
              </w:rPr>
            </w:pPr>
            <w:r w:rsidRPr="00B20B97">
              <w:rPr>
                <w:rFonts w:ascii="Times New Roman" w:hAnsi="Times New Roman" w:cs="Times New Roman"/>
                <w:bCs/>
                <w:lang w:val="be-BY"/>
              </w:rPr>
              <w:t>Гатауллина Р.Х. Хикматов М.К.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Классные часы «Иди по солнечной стороне жизни», «Как прекрасна наша жизнь», «Ценности жизни» в 1-11 классах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4.04 – 10.04.2</w:t>
            </w:r>
            <w:r w:rsidRPr="00B20B97">
              <w:rPr>
                <w:b w:val="0"/>
                <w:bCs w:val="0"/>
                <w:sz w:val="22"/>
                <w:szCs w:val="22"/>
                <w:lang w:val="tt-RU"/>
              </w:rPr>
              <w:t>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28</w:t>
            </w: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Мероприятия в рамках проведения экологического двухмесячника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с 01.04 по 30.05.2024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  <w:lang w:val="be-BY"/>
              </w:rPr>
              <w:t>ЗДВР, классные руководители, педагоги-организаторы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29</w:t>
            </w: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Участие в республиканской акции #ЭКОВЕСНА 2024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До 13.05.2024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ЗДВР,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кл.руководители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>, педагоги-организаторы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</w:rPr>
            </w:pPr>
            <w:r w:rsidRPr="00B20B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Участие в зональном этапе республиканского  фестиваля народного творчества «Без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берг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  <w:lang w:val="tt-RU"/>
              </w:rPr>
              <w:t>ә</w:t>
            </w:r>
            <w:r w:rsidRPr="00B20B97">
              <w:rPr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04.04.2024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Классные  руководители,  учителя музыки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B20B97">
              <w:rPr>
                <w:b w:val="0"/>
                <w:bCs w:val="0"/>
                <w:sz w:val="22"/>
                <w:szCs w:val="22"/>
                <w:lang w:val="tt-RU"/>
              </w:rPr>
              <w:t>Участие в проекте банка России “Он-лайн уроки по финансовой грамотности”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B20B97">
              <w:rPr>
                <w:b w:val="0"/>
                <w:bCs w:val="0"/>
                <w:sz w:val="22"/>
                <w:szCs w:val="22"/>
                <w:lang w:val="tt-RU"/>
              </w:rPr>
              <w:t>Учителя истории, математики, информатики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B20B97">
              <w:rPr>
                <w:b w:val="0"/>
                <w:sz w:val="22"/>
                <w:szCs w:val="22"/>
              </w:rPr>
              <w:t>Тематический урок «День пожарной охраны»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5-9кл.</w:t>
            </w:r>
          </w:p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30.04.2024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Преподаватель-организатор ОБЖ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Хикматов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М.К.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Проведение тренировок и занятий, инструктажей по отработке алгоритма действий при совершении  вооруженного нападения, в том числе террористической направленности.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До 16.04.2024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Преподаватель-организатор ОБЖ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Хикматов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М.К.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Участие во всероссийском конкурсе «Добро не уходит на каникулы».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До 10.04.2024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Галлямова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Г.Н., </w:t>
            </w:r>
            <w:proofErr w:type="spellStart"/>
            <w:r w:rsidRPr="00B20B97">
              <w:rPr>
                <w:b w:val="0"/>
                <w:sz w:val="22"/>
                <w:szCs w:val="22"/>
              </w:rPr>
              <w:t>Габдрахманова</w:t>
            </w:r>
            <w:proofErr w:type="spellEnd"/>
            <w:r w:rsidRPr="00B20B97">
              <w:rPr>
                <w:b w:val="0"/>
                <w:sz w:val="22"/>
                <w:szCs w:val="22"/>
              </w:rPr>
              <w:t xml:space="preserve"> Г.Х.</w:t>
            </w:r>
          </w:p>
        </w:tc>
      </w:tr>
      <w:tr w:rsidR="00B20B97" w:rsidRPr="00B20B97" w:rsidTr="00B20B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Участие в республиканском фестивале  «Созвездие».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13-27.04.2024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Закирова А.Ю.,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Мингалиева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К.З.,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Шайхиева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А.И.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Муниципальный этап футбольного фестиваля  «Школьная футбольная лига (ШФЛ»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11.04.2024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Зиятдинова М.И.,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Гиззатов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Равиль Р.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 xml:space="preserve">Учебные сборы по основам военной службы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08-12.04.2024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Хикматов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М.К.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 xml:space="preserve">Муниципальный этап конкурса «Безопасное колесо»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 xml:space="preserve">3 </w:t>
            </w: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кл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>.</w:t>
            </w:r>
          </w:p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19.04.2024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Мухаметшина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Г.М.</w:t>
            </w:r>
          </w:p>
        </w:tc>
      </w:tr>
      <w:tr w:rsidR="00B20B97" w:rsidRPr="00B20B97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20B97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B20B97">
              <w:rPr>
                <w:b w:val="0"/>
                <w:sz w:val="22"/>
                <w:szCs w:val="22"/>
              </w:rPr>
              <w:t>Родительское собрание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r w:rsidRPr="00B20B97">
              <w:rPr>
                <w:b w:val="0"/>
                <w:bCs w:val="0"/>
                <w:sz w:val="22"/>
                <w:szCs w:val="22"/>
              </w:rPr>
              <w:t>22-26.04.2024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B97" w:rsidRPr="00B20B97" w:rsidRDefault="00B20B97" w:rsidP="00B20B97">
            <w:pPr>
              <w:pStyle w:val="a3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B20B97">
              <w:rPr>
                <w:b w:val="0"/>
                <w:bCs w:val="0"/>
                <w:sz w:val="22"/>
                <w:szCs w:val="22"/>
              </w:rPr>
              <w:t>Габдрахманова</w:t>
            </w:r>
            <w:proofErr w:type="spellEnd"/>
            <w:r w:rsidRPr="00B20B97">
              <w:rPr>
                <w:b w:val="0"/>
                <w:bCs w:val="0"/>
                <w:sz w:val="22"/>
                <w:szCs w:val="22"/>
              </w:rPr>
              <w:t xml:space="preserve"> Г.Х.</w:t>
            </w:r>
          </w:p>
        </w:tc>
      </w:tr>
    </w:tbl>
    <w:p w:rsidR="00887E77" w:rsidRPr="00B20B97" w:rsidRDefault="00887E77" w:rsidP="00887E77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887E77" w:rsidRPr="00B20B97" w:rsidRDefault="00887E77" w:rsidP="00887E77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887E77" w:rsidRPr="00B20B97" w:rsidRDefault="00887E77" w:rsidP="00887E77">
      <w:pPr>
        <w:pStyle w:val="a3"/>
        <w:tabs>
          <w:tab w:val="left" w:pos="180"/>
        </w:tabs>
        <w:jc w:val="left"/>
        <w:rPr>
          <w:b w:val="0"/>
          <w:sz w:val="22"/>
          <w:szCs w:val="22"/>
        </w:rPr>
      </w:pPr>
    </w:p>
    <w:p w:rsidR="00B546A7" w:rsidRPr="00B20B97" w:rsidRDefault="00887E77" w:rsidP="006232F5">
      <w:pPr>
        <w:pStyle w:val="a3"/>
        <w:tabs>
          <w:tab w:val="left" w:pos="180"/>
        </w:tabs>
        <w:jc w:val="left"/>
        <w:rPr>
          <w:sz w:val="22"/>
          <w:szCs w:val="22"/>
        </w:rPr>
      </w:pPr>
      <w:r w:rsidRPr="00B20B97">
        <w:rPr>
          <w:b w:val="0"/>
          <w:sz w:val="22"/>
          <w:szCs w:val="22"/>
        </w:rPr>
        <w:t xml:space="preserve"> Директор</w:t>
      </w:r>
      <w:r w:rsidRPr="00B20B97">
        <w:rPr>
          <w:sz w:val="22"/>
          <w:szCs w:val="22"/>
        </w:rPr>
        <w:t xml:space="preserve">                                                              </w:t>
      </w:r>
      <w:r w:rsidRPr="00B20B97">
        <w:rPr>
          <w:b w:val="0"/>
          <w:bCs w:val="0"/>
          <w:sz w:val="22"/>
          <w:szCs w:val="22"/>
        </w:rPr>
        <w:t>Зиятдинова Г.С.</w:t>
      </w:r>
      <w:r w:rsidRPr="00B20B97">
        <w:rPr>
          <w:sz w:val="22"/>
          <w:szCs w:val="22"/>
        </w:rPr>
        <w:t xml:space="preserve"> </w:t>
      </w:r>
    </w:p>
    <w:sectPr w:rsidR="00B546A7" w:rsidRPr="00B20B97" w:rsidSect="00B5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80D8D"/>
    <w:multiLevelType w:val="hybridMultilevel"/>
    <w:tmpl w:val="1D0A5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13789"/>
    <w:multiLevelType w:val="hybridMultilevel"/>
    <w:tmpl w:val="1732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5357B0"/>
    <w:multiLevelType w:val="hybridMultilevel"/>
    <w:tmpl w:val="D2C21992"/>
    <w:lvl w:ilvl="0" w:tplc="EE0CF4A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7E77"/>
    <w:rsid w:val="00051643"/>
    <w:rsid w:val="00075EA1"/>
    <w:rsid w:val="000B6D93"/>
    <w:rsid w:val="00113518"/>
    <w:rsid w:val="0016156A"/>
    <w:rsid w:val="001D39D6"/>
    <w:rsid w:val="002878EA"/>
    <w:rsid w:val="002A1895"/>
    <w:rsid w:val="00336B13"/>
    <w:rsid w:val="003B0AAE"/>
    <w:rsid w:val="00485014"/>
    <w:rsid w:val="005079B9"/>
    <w:rsid w:val="00545309"/>
    <w:rsid w:val="006010E9"/>
    <w:rsid w:val="006232F5"/>
    <w:rsid w:val="006A28A1"/>
    <w:rsid w:val="006F48E0"/>
    <w:rsid w:val="00707E93"/>
    <w:rsid w:val="007435D9"/>
    <w:rsid w:val="00790EBA"/>
    <w:rsid w:val="00813C79"/>
    <w:rsid w:val="00851A45"/>
    <w:rsid w:val="008872B5"/>
    <w:rsid w:val="00887E77"/>
    <w:rsid w:val="008B6430"/>
    <w:rsid w:val="00957E6A"/>
    <w:rsid w:val="00B02ED9"/>
    <w:rsid w:val="00B15DD0"/>
    <w:rsid w:val="00B20B97"/>
    <w:rsid w:val="00B546A7"/>
    <w:rsid w:val="00B80219"/>
    <w:rsid w:val="00C5285B"/>
    <w:rsid w:val="00D146E3"/>
    <w:rsid w:val="00E409CB"/>
    <w:rsid w:val="00E6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477D"/>
  <w15:docId w15:val="{5ACF0095-D733-454E-8F85-DD3DF0B0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6A7"/>
  </w:style>
  <w:style w:type="paragraph" w:styleId="1">
    <w:name w:val="heading 1"/>
    <w:basedOn w:val="a"/>
    <w:next w:val="a"/>
    <w:link w:val="10"/>
    <w:qFormat/>
    <w:rsid w:val="00887E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E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E77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887E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887E77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887E77"/>
    <w:pPr>
      <w:ind w:left="720"/>
      <w:contextualSpacing/>
    </w:pPr>
  </w:style>
  <w:style w:type="table" w:styleId="a6">
    <w:name w:val="Table Grid"/>
    <w:basedOn w:val="a1"/>
    <w:uiPriority w:val="59"/>
    <w:rsid w:val="00887E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semiHidden/>
    <w:rsid w:val="00790E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7">
    <w:name w:val="Обычный (веб) Знак"/>
    <w:link w:val="a8"/>
    <w:uiPriority w:val="99"/>
    <w:locked/>
    <w:rsid w:val="00790EBA"/>
    <w:rPr>
      <w:sz w:val="24"/>
      <w:szCs w:val="24"/>
    </w:rPr>
  </w:style>
  <w:style w:type="paragraph" w:styleId="a8">
    <w:name w:val="Normal (Web)"/>
    <w:basedOn w:val="a"/>
    <w:link w:val="a7"/>
    <w:uiPriority w:val="99"/>
    <w:unhideWhenUsed/>
    <w:rsid w:val="00790EB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336B13"/>
    <w:rPr>
      <w:color w:val="0000FF"/>
      <w:u w:val="single"/>
    </w:rPr>
  </w:style>
  <w:style w:type="character" w:styleId="aa">
    <w:name w:val="Strong"/>
    <w:basedOn w:val="a0"/>
    <w:uiPriority w:val="22"/>
    <w:qFormat/>
    <w:rsid w:val="00336B1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20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20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!</cp:lastModifiedBy>
  <cp:revision>14</cp:revision>
  <cp:lastPrinted>2024-04-06T10:10:00Z</cp:lastPrinted>
  <dcterms:created xsi:type="dcterms:W3CDTF">2020-05-21T07:22:00Z</dcterms:created>
  <dcterms:modified xsi:type="dcterms:W3CDTF">2024-04-06T10:10:00Z</dcterms:modified>
</cp:coreProperties>
</file>